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E788C" w14:textId="77777777" w:rsidR="002949E6" w:rsidRDefault="002949E6" w:rsidP="002949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64336D4C" w14:textId="77777777" w:rsidR="002949E6" w:rsidRDefault="002949E6" w:rsidP="002949E6">
      <w:pPr>
        <w:pStyle w:val="NoSpacing"/>
        <w:jc w:val="both"/>
        <w:rPr>
          <w:rFonts w:cs="Times New Roman"/>
          <w:szCs w:val="24"/>
        </w:rPr>
      </w:pPr>
    </w:p>
    <w:p w14:paraId="23F4DFAB" w14:textId="77777777" w:rsidR="002949E6" w:rsidRDefault="002949E6" w:rsidP="002949E6">
      <w:pPr>
        <w:pStyle w:val="NoSpacing"/>
        <w:jc w:val="both"/>
        <w:rPr>
          <w:rFonts w:cs="Times New Roman"/>
          <w:szCs w:val="24"/>
        </w:rPr>
      </w:pPr>
    </w:p>
    <w:p w14:paraId="04355B8C" w14:textId="77777777" w:rsidR="002949E6" w:rsidRDefault="002949E6" w:rsidP="002949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He made a plaint of debt against Henry </w:t>
      </w:r>
      <w:proofErr w:type="spellStart"/>
      <w:r>
        <w:rPr>
          <w:rFonts w:cs="Times New Roman"/>
          <w:szCs w:val="24"/>
        </w:rPr>
        <w:t>Selwode</w:t>
      </w:r>
      <w:proofErr w:type="spellEnd"/>
      <w:r>
        <w:rPr>
          <w:rFonts w:cs="Times New Roman"/>
          <w:szCs w:val="24"/>
        </w:rPr>
        <w:t xml:space="preserve"> of Wells(q.v.) and John</w:t>
      </w:r>
    </w:p>
    <w:p w14:paraId="0E05B4B9" w14:textId="77777777" w:rsidR="002949E6" w:rsidRDefault="002949E6" w:rsidP="002949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Wolston of </w:t>
      </w:r>
      <w:proofErr w:type="spellStart"/>
      <w:r>
        <w:rPr>
          <w:rFonts w:cs="Times New Roman"/>
          <w:szCs w:val="24"/>
        </w:rPr>
        <w:t>Upcote</w:t>
      </w:r>
      <w:proofErr w:type="spellEnd"/>
      <w:r>
        <w:rPr>
          <w:rFonts w:cs="Times New Roman"/>
          <w:szCs w:val="24"/>
        </w:rPr>
        <w:t>(q.v.).</w:t>
      </w:r>
    </w:p>
    <w:p w14:paraId="0BF2CCCA" w14:textId="77777777" w:rsidR="002949E6" w:rsidRDefault="002949E6" w:rsidP="002949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7CA721F8" w14:textId="77777777" w:rsidR="002949E6" w:rsidRDefault="002949E6" w:rsidP="002949E6">
      <w:pPr>
        <w:pStyle w:val="NoSpacing"/>
        <w:jc w:val="both"/>
        <w:rPr>
          <w:rFonts w:cs="Times New Roman"/>
          <w:szCs w:val="24"/>
        </w:rPr>
      </w:pPr>
    </w:p>
    <w:p w14:paraId="32CF16F6" w14:textId="77777777" w:rsidR="002949E6" w:rsidRDefault="002949E6" w:rsidP="002949E6">
      <w:pPr>
        <w:pStyle w:val="NoSpacing"/>
        <w:jc w:val="both"/>
        <w:rPr>
          <w:rFonts w:cs="Times New Roman"/>
          <w:szCs w:val="24"/>
        </w:rPr>
      </w:pPr>
    </w:p>
    <w:p w14:paraId="4DB0BC8C" w14:textId="77777777" w:rsidR="002949E6" w:rsidRDefault="002949E6" w:rsidP="002949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November 2023</w:t>
      </w:r>
    </w:p>
    <w:p w14:paraId="5D0106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EEB1" w14:textId="77777777" w:rsidR="002949E6" w:rsidRDefault="002949E6" w:rsidP="009139A6">
      <w:r>
        <w:separator/>
      </w:r>
    </w:p>
  </w:endnote>
  <w:endnote w:type="continuationSeparator" w:id="0">
    <w:p w14:paraId="0B17AB20" w14:textId="77777777" w:rsidR="002949E6" w:rsidRDefault="002949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FE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16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358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21186" w14:textId="77777777" w:rsidR="002949E6" w:rsidRDefault="002949E6" w:rsidP="009139A6">
      <w:r>
        <w:separator/>
      </w:r>
    </w:p>
  </w:footnote>
  <w:footnote w:type="continuationSeparator" w:id="0">
    <w:p w14:paraId="58D8F578" w14:textId="77777777" w:rsidR="002949E6" w:rsidRDefault="002949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457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6D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5FE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9E6"/>
    <w:rsid w:val="000666E0"/>
    <w:rsid w:val="002510B7"/>
    <w:rsid w:val="002949E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A4321"/>
  <w15:chartTrackingRefBased/>
  <w15:docId w15:val="{D05207C1-C7F3-4C54-AAF1-BB2F3CE0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949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2023-11-23T12:21:00Z</dcterms:created>
  <dcterms:modified xsi:type="dcterms:W3CDTF">2023-11-23T12:21:00Z</dcterms:modified>
</cp:coreProperties>
</file>